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10C5" w:rsidRDefault="00196C9A" w:rsidP="008471E9">
      <w:pPr>
        <w:pStyle w:val="normal0"/>
        <w:numPr>
          <w:ilvl w:val="0"/>
          <w:numId w:val="1"/>
        </w:numPr>
        <w:ind w:left="426"/>
      </w:pPr>
      <w:r>
        <w:rPr>
          <w:noProof/>
        </w:rPr>
        <w:drawing>
          <wp:inline distT="0" distB="0" distL="0" distR="0">
            <wp:extent cx="3321050" cy="38798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3321050" cy="387985"/>
                    </a:xfrm>
                    <a:prstGeom prst="rect">
                      <a:avLst/>
                    </a:prstGeom>
                    <a:noFill/>
                    <a:ln w="9525">
                      <a:noFill/>
                      <a:miter lim="800000"/>
                      <a:headEnd/>
                      <a:tailEnd/>
                    </a:ln>
                  </pic:spPr>
                </pic:pic>
              </a:graphicData>
            </a:graphic>
          </wp:inline>
        </w:drawing>
      </w:r>
      <w:r w:rsidR="00DF4C08">
        <w:rPr>
          <w:noProof/>
        </w:rPr>
        <w:drawing>
          <wp:inline distT="0" distB="0" distL="0" distR="0">
            <wp:extent cx="5274310" cy="2582545"/>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274310" cy="2582545"/>
                    </a:xfrm>
                    <a:prstGeom prst="rect">
                      <a:avLst/>
                    </a:prstGeom>
                    <a:noFill/>
                    <a:ln w="9525">
                      <a:noFill/>
                      <a:miter lim="800000"/>
                      <a:headEnd/>
                      <a:tailEnd/>
                    </a:ln>
                  </pic:spPr>
                </pic:pic>
              </a:graphicData>
            </a:graphic>
          </wp:inline>
        </w:drawing>
      </w:r>
    </w:p>
    <w:p w:rsidR="00DF4C08" w:rsidRDefault="00827495" w:rsidP="008471E9">
      <w:pPr>
        <w:pStyle w:val="normal0"/>
        <w:numPr>
          <w:ilvl w:val="0"/>
          <w:numId w:val="1"/>
        </w:numPr>
        <w:ind w:left="426"/>
      </w:pPr>
      <w:r>
        <w:rPr>
          <w:noProof/>
        </w:rPr>
        <w:drawing>
          <wp:inline distT="0" distB="0" distL="0" distR="0">
            <wp:extent cx="6064250" cy="252349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6064250" cy="2523490"/>
                    </a:xfrm>
                    <a:prstGeom prst="rect">
                      <a:avLst/>
                    </a:prstGeom>
                    <a:noFill/>
                    <a:ln w="9525">
                      <a:noFill/>
                      <a:miter lim="800000"/>
                      <a:headEnd/>
                      <a:tailEnd/>
                    </a:ln>
                  </pic:spPr>
                </pic:pic>
              </a:graphicData>
            </a:graphic>
          </wp:inline>
        </w:drawing>
      </w:r>
    </w:p>
    <w:p w:rsidR="00827495" w:rsidRDefault="00C36BCE" w:rsidP="008471E9">
      <w:pPr>
        <w:pStyle w:val="normal0"/>
        <w:numPr>
          <w:ilvl w:val="0"/>
          <w:numId w:val="1"/>
        </w:numPr>
        <w:ind w:left="426"/>
      </w:pPr>
      <w:r>
        <w:rPr>
          <w:noProof/>
        </w:rPr>
        <w:lastRenderedPageBreak/>
        <w:drawing>
          <wp:inline distT="0" distB="0" distL="0" distR="0">
            <wp:extent cx="5340350" cy="220218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340350" cy="2202180"/>
                    </a:xfrm>
                    <a:prstGeom prst="rect">
                      <a:avLst/>
                    </a:prstGeom>
                    <a:noFill/>
                    <a:ln w="9525">
                      <a:noFill/>
                      <a:miter lim="800000"/>
                      <a:headEnd/>
                      <a:tailEnd/>
                    </a:ln>
                  </pic:spPr>
                </pic:pic>
              </a:graphicData>
            </a:graphic>
          </wp:inline>
        </w:drawing>
      </w:r>
      <w:r w:rsidR="00D66C8C">
        <w:tab/>
      </w:r>
      <w:r w:rsidR="00D66C8C">
        <w:rPr>
          <w:noProof/>
        </w:rPr>
        <w:drawing>
          <wp:inline distT="0" distB="0" distL="0" distR="0">
            <wp:extent cx="5340350" cy="230441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340350" cy="2304415"/>
                    </a:xfrm>
                    <a:prstGeom prst="rect">
                      <a:avLst/>
                    </a:prstGeom>
                    <a:noFill/>
                    <a:ln w="9525">
                      <a:noFill/>
                      <a:miter lim="800000"/>
                      <a:headEnd/>
                      <a:tailEnd/>
                    </a:ln>
                  </pic:spPr>
                </pic:pic>
              </a:graphicData>
            </a:graphic>
          </wp:inline>
        </w:drawing>
      </w:r>
    </w:p>
    <w:p w:rsidR="003047FC" w:rsidRDefault="003047FC" w:rsidP="008471E9">
      <w:pPr>
        <w:pStyle w:val="normal0"/>
        <w:numPr>
          <w:ilvl w:val="0"/>
          <w:numId w:val="1"/>
        </w:numPr>
        <w:ind w:left="426"/>
      </w:pPr>
      <w:r w:rsidRPr="003047FC">
        <w:rPr>
          <w:b/>
        </w:rPr>
        <w:t>Spring Security Filters</w:t>
      </w:r>
      <w:r>
        <w:t>:</w:t>
      </w:r>
      <w:r w:rsidR="00851422">
        <w:t xml:space="preserve"> Intercept the request, pre-process them &amp; check if the user can access that protected web resource.</w:t>
      </w:r>
    </w:p>
    <w:p w:rsidR="00685024" w:rsidRDefault="00685024" w:rsidP="00685024">
      <w:pPr>
        <w:pStyle w:val="normal0"/>
        <w:numPr>
          <w:ilvl w:val="1"/>
          <w:numId w:val="1"/>
        </w:numPr>
        <w:ind w:left="993"/>
      </w:pPr>
      <w:r>
        <w:t xml:space="preserve">So, it looks at your </w:t>
      </w:r>
      <w:r w:rsidRPr="00685024">
        <w:rPr>
          <w:b/>
        </w:rPr>
        <w:t>application security configuration</w:t>
      </w:r>
      <w:r>
        <w:t xml:space="preserve">, </w:t>
      </w:r>
    </w:p>
    <w:p w:rsidR="00734BE4" w:rsidRDefault="00566C9A" w:rsidP="00685024">
      <w:pPr>
        <w:pStyle w:val="normal0"/>
        <w:numPr>
          <w:ilvl w:val="1"/>
          <w:numId w:val="1"/>
        </w:numPr>
        <w:ind w:left="993"/>
      </w:pPr>
      <w:r>
        <w:t xml:space="preserve">And </w:t>
      </w:r>
      <w:r w:rsidR="00734BE4">
        <w:t xml:space="preserve">then also it’ll take a look at the </w:t>
      </w:r>
      <w:r w:rsidR="00734BE4" w:rsidRPr="00734BE4">
        <w:rPr>
          <w:b/>
        </w:rPr>
        <w:t>users, passwords</w:t>
      </w:r>
      <w:r w:rsidR="00FB5B6F">
        <w:rPr>
          <w:b/>
        </w:rPr>
        <w:t xml:space="preserve"> &amp; roles</w:t>
      </w:r>
      <w:r w:rsidR="00FB5B6F">
        <w:t xml:space="preserve"> that are in your database to see if a user is authenticated, also if they’re authorized to access this web resource.</w:t>
      </w:r>
      <w:r>
        <w:t xml:space="preserve"> </w:t>
      </w:r>
      <w:r>
        <w:br/>
      </w:r>
      <w:r w:rsidRPr="00566C9A">
        <w:rPr>
          <w:b/>
        </w:rPr>
        <w:t>NOTE</w:t>
      </w:r>
      <w:r>
        <w:t>: This all happens in the background.</w:t>
      </w:r>
    </w:p>
    <w:p w:rsidR="00685024" w:rsidRDefault="00B01B45" w:rsidP="008471E9">
      <w:pPr>
        <w:pStyle w:val="normal0"/>
        <w:numPr>
          <w:ilvl w:val="0"/>
          <w:numId w:val="1"/>
        </w:numPr>
        <w:ind w:left="426"/>
      </w:pPr>
      <w:r>
        <w:rPr>
          <w:noProof/>
        </w:rPr>
        <w:drawing>
          <wp:inline distT="0" distB="0" distL="0" distR="0">
            <wp:extent cx="7126360" cy="247253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7135919" cy="2475855"/>
                    </a:xfrm>
                    <a:prstGeom prst="rect">
                      <a:avLst/>
                    </a:prstGeom>
                    <a:noFill/>
                    <a:ln w="9525">
                      <a:noFill/>
                      <a:miter lim="800000"/>
                      <a:headEnd/>
                      <a:tailEnd/>
                    </a:ln>
                  </pic:spPr>
                </pic:pic>
              </a:graphicData>
            </a:graphic>
          </wp:inline>
        </w:drawing>
      </w:r>
    </w:p>
    <w:p w:rsidR="00B01B45" w:rsidRDefault="00B01B45" w:rsidP="008471E9">
      <w:pPr>
        <w:pStyle w:val="normal0"/>
        <w:numPr>
          <w:ilvl w:val="0"/>
          <w:numId w:val="1"/>
        </w:numPr>
        <w:ind w:left="426"/>
      </w:pPr>
      <w:r>
        <w:rPr>
          <w:noProof/>
        </w:rPr>
        <w:drawing>
          <wp:inline distT="0" distB="0" distL="0" distR="0">
            <wp:extent cx="6532927" cy="2092147"/>
            <wp:effectExtent l="19050" t="0" r="122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6535798" cy="2093066"/>
                    </a:xfrm>
                    <a:prstGeom prst="rect">
                      <a:avLst/>
                    </a:prstGeom>
                    <a:noFill/>
                    <a:ln w="9525">
                      <a:noFill/>
                      <a:miter lim="800000"/>
                      <a:headEnd/>
                      <a:tailEnd/>
                    </a:ln>
                  </pic:spPr>
                </pic:pic>
              </a:graphicData>
            </a:graphic>
          </wp:inline>
        </w:drawing>
      </w:r>
    </w:p>
    <w:p w:rsidR="00B01B45" w:rsidRDefault="005313E7" w:rsidP="008471E9">
      <w:pPr>
        <w:pStyle w:val="normal0"/>
        <w:numPr>
          <w:ilvl w:val="0"/>
          <w:numId w:val="1"/>
        </w:numPr>
        <w:ind w:left="426"/>
      </w:pPr>
      <w:r>
        <w:rPr>
          <w:noProof/>
        </w:rPr>
        <w:drawing>
          <wp:inline distT="0" distB="0" distL="0" distR="0">
            <wp:extent cx="6862891" cy="291144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6865133" cy="2912400"/>
                    </a:xfrm>
                    <a:prstGeom prst="rect">
                      <a:avLst/>
                    </a:prstGeom>
                    <a:noFill/>
                    <a:ln w="9525">
                      <a:noFill/>
                      <a:miter lim="800000"/>
                      <a:headEnd/>
                      <a:tailEnd/>
                    </a:ln>
                  </pic:spPr>
                </pic:pic>
              </a:graphicData>
            </a:graphic>
          </wp:inline>
        </w:drawing>
      </w:r>
    </w:p>
    <w:p w:rsidR="00777A47" w:rsidRDefault="00777A47" w:rsidP="008471E9">
      <w:pPr>
        <w:pStyle w:val="normal0"/>
        <w:numPr>
          <w:ilvl w:val="0"/>
          <w:numId w:val="1"/>
        </w:numPr>
        <w:ind w:left="426"/>
      </w:pPr>
      <w:r>
        <w:t xml:space="preserve">After authenticating the user, we check if the user is authorized? Does it have authorization to access this resource? Just like the security badge in your University. If you’ve security badge to get into main building. However, you may still have no access to all rooms in the building. It all depends on your </w:t>
      </w:r>
      <w:r w:rsidRPr="00777A47">
        <w:rPr>
          <w:b/>
        </w:rPr>
        <w:t>access level</w:t>
      </w:r>
      <w:r>
        <w:t xml:space="preserve"> or </w:t>
      </w:r>
      <w:r w:rsidRPr="00777A47">
        <w:rPr>
          <w:b/>
        </w:rPr>
        <w:t>authorization role</w:t>
      </w:r>
      <w:r>
        <w:t>.</w:t>
      </w:r>
      <w:r w:rsidR="00AF66C8">
        <w:br/>
        <w:t xml:space="preserve">So, you’ve have good user id and password, it doesn’t mean you’ve access to everything. </w:t>
      </w:r>
      <w:r w:rsidR="00885314">
        <w:t>There are still additional levels</w:t>
      </w:r>
      <w:r w:rsidR="00932D84">
        <w:t xml:space="preserve"> of security in place &amp; Spring has support for that using security roles. </w:t>
      </w:r>
      <w:r w:rsidR="003C0343">
        <w:t>So if you don’t have given role, it says “</w:t>
      </w:r>
      <w:proofErr w:type="gramStart"/>
      <w:r w:rsidR="003C0343" w:rsidRPr="003C0343">
        <w:rPr>
          <w:b/>
        </w:rPr>
        <w:t>access  denied</w:t>
      </w:r>
      <w:proofErr w:type="gramEnd"/>
      <w:r w:rsidR="003C0343">
        <w:t xml:space="preserve">” or if you’ve then it would show the resource. </w:t>
      </w:r>
      <w:r w:rsidR="002553E0">
        <w:br/>
      </w:r>
      <w:r w:rsidR="002553E0">
        <w:rPr>
          <w:noProof/>
        </w:rPr>
        <w:drawing>
          <wp:inline distT="0" distB="0" distL="0" distR="0">
            <wp:extent cx="6734480" cy="2501798"/>
            <wp:effectExtent l="19050" t="0" r="92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6740717" cy="2504115"/>
                    </a:xfrm>
                    <a:prstGeom prst="rect">
                      <a:avLst/>
                    </a:prstGeom>
                    <a:noFill/>
                    <a:ln w="9525">
                      <a:noFill/>
                      <a:miter lim="800000"/>
                      <a:headEnd/>
                      <a:tailEnd/>
                    </a:ln>
                  </pic:spPr>
                </pic:pic>
              </a:graphicData>
            </a:graphic>
          </wp:inline>
        </w:drawing>
      </w:r>
      <w:r w:rsidR="002553E0">
        <w:rPr>
          <w:noProof/>
        </w:rPr>
        <w:drawing>
          <wp:inline distT="0" distB="0" distL="0" distR="0">
            <wp:extent cx="6966260" cy="1433779"/>
            <wp:effectExtent l="19050" t="0" r="60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6967592" cy="1434053"/>
                    </a:xfrm>
                    <a:prstGeom prst="rect">
                      <a:avLst/>
                    </a:prstGeom>
                    <a:noFill/>
                    <a:ln w="9525">
                      <a:noFill/>
                      <a:miter lim="800000"/>
                      <a:headEnd/>
                      <a:tailEnd/>
                    </a:ln>
                  </pic:spPr>
                </pic:pic>
              </a:graphicData>
            </a:graphic>
          </wp:inline>
        </w:drawing>
      </w:r>
    </w:p>
    <w:p w:rsidR="002553E0" w:rsidRDefault="002553E0" w:rsidP="008471E9">
      <w:pPr>
        <w:pStyle w:val="normal0"/>
        <w:numPr>
          <w:ilvl w:val="0"/>
          <w:numId w:val="1"/>
        </w:numPr>
        <w:ind w:left="426"/>
      </w:pPr>
    </w:p>
    <w:p w:rsidR="003C0343" w:rsidRDefault="00300132" w:rsidP="008471E9">
      <w:pPr>
        <w:pStyle w:val="normal0"/>
        <w:numPr>
          <w:ilvl w:val="0"/>
          <w:numId w:val="1"/>
        </w:numPr>
        <w:ind w:left="426"/>
      </w:pPr>
      <w:r>
        <w:rPr>
          <w:noProof/>
        </w:rPr>
        <w:drawing>
          <wp:inline distT="0" distB="0" distL="0" distR="0">
            <wp:extent cx="6861832" cy="1806854"/>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6872451" cy="1809650"/>
                    </a:xfrm>
                    <a:prstGeom prst="rect">
                      <a:avLst/>
                    </a:prstGeom>
                    <a:noFill/>
                    <a:ln w="9525">
                      <a:noFill/>
                      <a:miter lim="800000"/>
                      <a:headEnd/>
                      <a:tailEnd/>
                    </a:ln>
                  </pic:spPr>
                </pic:pic>
              </a:graphicData>
            </a:graphic>
          </wp:inline>
        </w:drawing>
      </w:r>
    </w:p>
    <w:p w:rsidR="00300132" w:rsidRDefault="007837E4" w:rsidP="008471E9">
      <w:pPr>
        <w:pStyle w:val="normal0"/>
        <w:numPr>
          <w:ilvl w:val="0"/>
          <w:numId w:val="1"/>
        </w:numPr>
        <w:ind w:left="426"/>
      </w:pPr>
      <w:r>
        <w:rPr>
          <w:noProof/>
        </w:rPr>
        <w:drawing>
          <wp:inline distT="0" distB="0" distL="0" distR="0">
            <wp:extent cx="7001968" cy="1470355"/>
            <wp:effectExtent l="19050" t="0" r="8432"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a:srcRect/>
                    <a:stretch>
                      <a:fillRect/>
                    </a:stretch>
                  </pic:blipFill>
                  <pic:spPr bwMode="auto">
                    <a:xfrm>
                      <a:off x="0" y="0"/>
                      <a:ext cx="7004185" cy="1470821"/>
                    </a:xfrm>
                    <a:prstGeom prst="rect">
                      <a:avLst/>
                    </a:prstGeom>
                    <a:noFill/>
                    <a:ln w="9525">
                      <a:noFill/>
                      <a:miter lim="800000"/>
                      <a:headEnd/>
                      <a:tailEnd/>
                    </a:ln>
                  </pic:spPr>
                </pic:pic>
              </a:graphicData>
            </a:graphic>
          </wp:inline>
        </w:drawing>
      </w:r>
      <w:r w:rsidR="00276987">
        <w:br/>
        <w:t>You can easily extend the framework for doing that, you can plug in your own custom security implementation.</w:t>
      </w:r>
    </w:p>
    <w:p w:rsidR="0005125D" w:rsidRDefault="00370BC1" w:rsidP="008471E9">
      <w:pPr>
        <w:pStyle w:val="normal0"/>
        <w:numPr>
          <w:ilvl w:val="0"/>
          <w:numId w:val="1"/>
        </w:numPr>
        <w:ind w:left="426"/>
      </w:pPr>
      <w:r>
        <w:rPr>
          <w:noProof/>
        </w:rPr>
        <w:drawing>
          <wp:inline distT="0" distB="0" distL="0" distR="0">
            <wp:extent cx="7651115" cy="4215899"/>
            <wp:effectExtent l="1905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srcRect/>
                    <a:stretch>
                      <a:fillRect/>
                    </a:stretch>
                  </pic:blipFill>
                  <pic:spPr bwMode="auto">
                    <a:xfrm>
                      <a:off x="0" y="0"/>
                      <a:ext cx="7651115" cy="4215899"/>
                    </a:xfrm>
                    <a:prstGeom prst="rect">
                      <a:avLst/>
                    </a:prstGeom>
                    <a:noFill/>
                    <a:ln w="9525">
                      <a:noFill/>
                      <a:miter lim="800000"/>
                      <a:headEnd/>
                      <a:tailEnd/>
                    </a:ln>
                  </pic:spPr>
                </pic:pic>
              </a:graphicData>
            </a:graphic>
          </wp:inline>
        </w:drawing>
      </w:r>
    </w:p>
    <w:p w:rsidR="00D354B8" w:rsidRDefault="00D354B8" w:rsidP="008471E9">
      <w:pPr>
        <w:pStyle w:val="normal0"/>
        <w:numPr>
          <w:ilvl w:val="0"/>
          <w:numId w:val="1"/>
        </w:numPr>
        <w:ind w:left="426"/>
      </w:pPr>
      <w:r>
        <w:rPr>
          <w:noProof/>
        </w:rPr>
        <w:drawing>
          <wp:inline distT="0" distB="0" distL="0" distR="0">
            <wp:extent cx="6942324" cy="3686861"/>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srcRect/>
                    <a:stretch>
                      <a:fillRect/>
                    </a:stretch>
                  </pic:blipFill>
                  <pic:spPr bwMode="auto">
                    <a:xfrm>
                      <a:off x="0" y="0"/>
                      <a:ext cx="6945625" cy="3688614"/>
                    </a:xfrm>
                    <a:prstGeom prst="rect">
                      <a:avLst/>
                    </a:prstGeom>
                    <a:noFill/>
                    <a:ln w="9525">
                      <a:noFill/>
                      <a:miter lim="800000"/>
                      <a:headEnd/>
                      <a:tailEnd/>
                    </a:ln>
                  </pic:spPr>
                </pic:pic>
              </a:graphicData>
            </a:graphic>
          </wp:inline>
        </w:drawing>
      </w:r>
    </w:p>
    <w:p w:rsidR="00D354B8" w:rsidRDefault="00D354B8" w:rsidP="008471E9">
      <w:pPr>
        <w:pStyle w:val="normal0"/>
        <w:numPr>
          <w:ilvl w:val="0"/>
          <w:numId w:val="1"/>
        </w:numPr>
        <w:ind w:left="426"/>
      </w:pPr>
      <w:r>
        <w:rPr>
          <w:noProof/>
        </w:rPr>
        <w:drawing>
          <wp:inline distT="0" distB="0" distL="0" distR="0">
            <wp:extent cx="7340042" cy="2516428"/>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srcRect/>
                    <a:stretch>
                      <a:fillRect/>
                    </a:stretch>
                  </pic:blipFill>
                  <pic:spPr bwMode="auto">
                    <a:xfrm>
                      <a:off x="0" y="0"/>
                      <a:ext cx="7340839" cy="2516701"/>
                    </a:xfrm>
                    <a:prstGeom prst="rect">
                      <a:avLst/>
                    </a:prstGeom>
                    <a:noFill/>
                    <a:ln w="9525">
                      <a:noFill/>
                      <a:miter lim="800000"/>
                      <a:headEnd/>
                      <a:tailEnd/>
                    </a:ln>
                  </pic:spPr>
                </pic:pic>
              </a:graphicData>
            </a:graphic>
          </wp:inline>
        </w:drawing>
      </w:r>
    </w:p>
    <w:p w:rsidR="00D354B8" w:rsidRDefault="00D354B8" w:rsidP="008471E9">
      <w:pPr>
        <w:pStyle w:val="normal0"/>
        <w:numPr>
          <w:ilvl w:val="0"/>
          <w:numId w:val="1"/>
        </w:numPr>
        <w:ind w:left="426"/>
      </w:pPr>
    </w:p>
    <w:p w:rsidR="00D354B8" w:rsidRDefault="00C848DB" w:rsidP="008471E9">
      <w:pPr>
        <w:pStyle w:val="normal0"/>
        <w:numPr>
          <w:ilvl w:val="0"/>
          <w:numId w:val="1"/>
        </w:numPr>
        <w:ind w:left="426"/>
      </w:pPr>
      <w:r>
        <w:rPr>
          <w:noProof/>
        </w:rPr>
        <w:drawing>
          <wp:inline distT="0" distB="0" distL="0" distR="0">
            <wp:extent cx="6885058" cy="2157984"/>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srcRect/>
                    <a:stretch>
                      <a:fillRect/>
                    </a:stretch>
                  </pic:blipFill>
                  <pic:spPr bwMode="auto">
                    <a:xfrm>
                      <a:off x="0" y="0"/>
                      <a:ext cx="6894406" cy="2160914"/>
                    </a:xfrm>
                    <a:prstGeom prst="rect">
                      <a:avLst/>
                    </a:prstGeom>
                    <a:noFill/>
                    <a:ln w="9525">
                      <a:noFill/>
                      <a:miter lim="800000"/>
                      <a:headEnd/>
                      <a:tailEnd/>
                    </a:ln>
                  </pic:spPr>
                </pic:pic>
              </a:graphicData>
            </a:graphic>
          </wp:inline>
        </w:drawing>
      </w:r>
    </w:p>
    <w:p w:rsidR="00C848DB" w:rsidRDefault="006207ED" w:rsidP="008471E9">
      <w:pPr>
        <w:pStyle w:val="normal0"/>
        <w:numPr>
          <w:ilvl w:val="0"/>
          <w:numId w:val="1"/>
        </w:numPr>
        <w:ind w:left="426"/>
      </w:pPr>
      <w:r>
        <w:rPr>
          <w:noProof/>
        </w:rPr>
        <w:drawing>
          <wp:inline distT="0" distB="0" distL="0" distR="0">
            <wp:extent cx="7177837" cy="2348179"/>
            <wp:effectExtent l="19050" t="0" r="4013"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srcRect/>
                    <a:stretch>
                      <a:fillRect/>
                    </a:stretch>
                  </pic:blipFill>
                  <pic:spPr bwMode="auto">
                    <a:xfrm>
                      <a:off x="0" y="0"/>
                      <a:ext cx="7186918" cy="2351150"/>
                    </a:xfrm>
                    <a:prstGeom prst="rect">
                      <a:avLst/>
                    </a:prstGeom>
                    <a:noFill/>
                    <a:ln w="9525">
                      <a:noFill/>
                      <a:miter lim="800000"/>
                      <a:headEnd/>
                      <a:tailEnd/>
                    </a:ln>
                  </pic:spPr>
                </pic:pic>
              </a:graphicData>
            </a:graphic>
          </wp:inline>
        </w:drawing>
      </w:r>
    </w:p>
    <w:p w:rsidR="00722516" w:rsidRDefault="00722516" w:rsidP="008471E9">
      <w:pPr>
        <w:pStyle w:val="normal0"/>
        <w:numPr>
          <w:ilvl w:val="0"/>
          <w:numId w:val="1"/>
        </w:numPr>
        <w:ind w:left="426"/>
      </w:pPr>
    </w:p>
    <w:sectPr w:rsidR="00722516" w:rsidSect="00FD60AA">
      <w:pgSz w:w="12240" w:h="15840"/>
      <w:pgMar w:top="90" w:right="191" w:bottom="142" w:left="0"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00F49"/>
    <w:multiLevelType w:val="multilevel"/>
    <w:tmpl w:val="2CC25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savePreviewPicture/>
  <w:compat/>
  <w:rsids>
    <w:rsidRoot w:val="00CF48EE"/>
    <w:rsid w:val="00034980"/>
    <w:rsid w:val="00035A64"/>
    <w:rsid w:val="0005125D"/>
    <w:rsid w:val="00055684"/>
    <w:rsid w:val="000B1484"/>
    <w:rsid w:val="00147A4B"/>
    <w:rsid w:val="00196C9A"/>
    <w:rsid w:val="001A2BEA"/>
    <w:rsid w:val="001C29CC"/>
    <w:rsid w:val="00244323"/>
    <w:rsid w:val="002553E0"/>
    <w:rsid w:val="00276987"/>
    <w:rsid w:val="002A1854"/>
    <w:rsid w:val="00300132"/>
    <w:rsid w:val="003047FC"/>
    <w:rsid w:val="00370BC1"/>
    <w:rsid w:val="003C0343"/>
    <w:rsid w:val="004210C5"/>
    <w:rsid w:val="00465D51"/>
    <w:rsid w:val="004E68CD"/>
    <w:rsid w:val="005313E7"/>
    <w:rsid w:val="00566C9A"/>
    <w:rsid w:val="006207ED"/>
    <w:rsid w:val="006839FE"/>
    <w:rsid w:val="00685024"/>
    <w:rsid w:val="006C4900"/>
    <w:rsid w:val="006D5683"/>
    <w:rsid w:val="00711CA1"/>
    <w:rsid w:val="00722516"/>
    <w:rsid w:val="0072526C"/>
    <w:rsid w:val="00734BE4"/>
    <w:rsid w:val="00771FFA"/>
    <w:rsid w:val="00777A47"/>
    <w:rsid w:val="007837E4"/>
    <w:rsid w:val="00827495"/>
    <w:rsid w:val="008471E9"/>
    <w:rsid w:val="00851422"/>
    <w:rsid w:val="00885314"/>
    <w:rsid w:val="008F231F"/>
    <w:rsid w:val="00932D84"/>
    <w:rsid w:val="009D6375"/>
    <w:rsid w:val="009E3FC6"/>
    <w:rsid w:val="009F68FB"/>
    <w:rsid w:val="00A6781B"/>
    <w:rsid w:val="00A91A32"/>
    <w:rsid w:val="00AA4F59"/>
    <w:rsid w:val="00AC1754"/>
    <w:rsid w:val="00AE6CF4"/>
    <w:rsid w:val="00AF66C8"/>
    <w:rsid w:val="00B01B45"/>
    <w:rsid w:val="00BF603A"/>
    <w:rsid w:val="00C36BCE"/>
    <w:rsid w:val="00C848DB"/>
    <w:rsid w:val="00CD170F"/>
    <w:rsid w:val="00CF48EE"/>
    <w:rsid w:val="00D264DF"/>
    <w:rsid w:val="00D354B8"/>
    <w:rsid w:val="00D66C8C"/>
    <w:rsid w:val="00DC2D9C"/>
    <w:rsid w:val="00DC415D"/>
    <w:rsid w:val="00DC7170"/>
    <w:rsid w:val="00DD5136"/>
    <w:rsid w:val="00DF4C08"/>
    <w:rsid w:val="00DF5966"/>
    <w:rsid w:val="00E11FC7"/>
    <w:rsid w:val="00E57AF2"/>
    <w:rsid w:val="00E93FB6"/>
    <w:rsid w:val="00F5790A"/>
    <w:rsid w:val="00FB5B6F"/>
    <w:rsid w:val="00FD60AA"/>
    <w:rsid w:val="00FF5F1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Segoe UI" w:eastAsia="Arial" w:hAnsi="Segoe UI" w:cs="Segoe UI"/>
        <w:sz w:val="16"/>
        <w:szCs w:val="16"/>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781B"/>
  </w:style>
  <w:style w:type="paragraph" w:styleId="Heading1">
    <w:name w:val="heading 1"/>
    <w:basedOn w:val="normal0"/>
    <w:next w:val="normal0"/>
    <w:rsid w:val="00CF48EE"/>
    <w:pPr>
      <w:keepNext/>
      <w:keepLines/>
      <w:spacing w:before="400" w:after="120"/>
      <w:outlineLvl w:val="0"/>
    </w:pPr>
    <w:rPr>
      <w:sz w:val="40"/>
      <w:szCs w:val="40"/>
    </w:rPr>
  </w:style>
  <w:style w:type="paragraph" w:styleId="Heading2">
    <w:name w:val="heading 2"/>
    <w:basedOn w:val="normal0"/>
    <w:next w:val="normal0"/>
    <w:rsid w:val="00CF48EE"/>
    <w:pPr>
      <w:keepNext/>
      <w:keepLines/>
      <w:spacing w:before="360" w:after="120"/>
      <w:outlineLvl w:val="1"/>
    </w:pPr>
    <w:rPr>
      <w:sz w:val="32"/>
      <w:szCs w:val="32"/>
    </w:rPr>
  </w:style>
  <w:style w:type="paragraph" w:styleId="Heading3">
    <w:name w:val="heading 3"/>
    <w:basedOn w:val="normal0"/>
    <w:next w:val="normal0"/>
    <w:rsid w:val="00CF48EE"/>
    <w:pPr>
      <w:keepNext/>
      <w:keepLines/>
      <w:spacing w:before="320" w:after="80"/>
      <w:outlineLvl w:val="2"/>
    </w:pPr>
    <w:rPr>
      <w:color w:val="434343"/>
      <w:sz w:val="28"/>
      <w:szCs w:val="28"/>
    </w:rPr>
  </w:style>
  <w:style w:type="paragraph" w:styleId="Heading4">
    <w:name w:val="heading 4"/>
    <w:basedOn w:val="normal0"/>
    <w:next w:val="normal0"/>
    <w:rsid w:val="00CF48EE"/>
    <w:pPr>
      <w:keepNext/>
      <w:keepLines/>
      <w:spacing w:before="280" w:after="80"/>
      <w:outlineLvl w:val="3"/>
    </w:pPr>
    <w:rPr>
      <w:color w:val="666666"/>
      <w:sz w:val="24"/>
      <w:szCs w:val="24"/>
    </w:rPr>
  </w:style>
  <w:style w:type="paragraph" w:styleId="Heading5">
    <w:name w:val="heading 5"/>
    <w:basedOn w:val="normal0"/>
    <w:next w:val="normal0"/>
    <w:rsid w:val="00CF48EE"/>
    <w:pPr>
      <w:keepNext/>
      <w:keepLines/>
      <w:spacing w:before="240" w:after="80"/>
      <w:outlineLvl w:val="4"/>
    </w:pPr>
    <w:rPr>
      <w:color w:val="666666"/>
      <w:sz w:val="22"/>
      <w:szCs w:val="22"/>
    </w:rPr>
  </w:style>
  <w:style w:type="paragraph" w:styleId="Heading6">
    <w:name w:val="heading 6"/>
    <w:basedOn w:val="normal0"/>
    <w:next w:val="normal0"/>
    <w:rsid w:val="00CF48EE"/>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CF48EE"/>
  </w:style>
  <w:style w:type="paragraph" w:styleId="Title">
    <w:name w:val="Title"/>
    <w:basedOn w:val="normal0"/>
    <w:next w:val="normal0"/>
    <w:rsid w:val="00CF48EE"/>
    <w:pPr>
      <w:keepNext/>
      <w:keepLines/>
      <w:spacing w:after="60"/>
    </w:pPr>
    <w:rPr>
      <w:sz w:val="52"/>
      <w:szCs w:val="52"/>
    </w:rPr>
  </w:style>
  <w:style w:type="paragraph" w:styleId="Subtitle">
    <w:name w:val="Subtitle"/>
    <w:basedOn w:val="normal0"/>
    <w:next w:val="normal0"/>
    <w:rsid w:val="00CF48EE"/>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D6375"/>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9D637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182</TotalTime>
  <Pages>5</Pages>
  <Words>178</Words>
  <Characters>1020</Characters>
  <Application>Microsoft Office Word</Application>
  <DocSecurity>0</DocSecurity>
  <Lines>8</Lines>
  <Paragraphs>2</Paragraphs>
  <ScaleCrop>false</ScaleCrop>
  <Company/>
  <LinksUpToDate>false</LinksUpToDate>
  <CharactersWithSpaces>1196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Priya</dc:creator>
  <cp:lastModifiedBy>Priya</cp:lastModifiedBy>
  <cp:revision>43</cp:revision>
  <dcterms:created xsi:type="dcterms:W3CDTF">2020-05-24T06:58:00Z</dcterms:created>
  <dcterms:modified xsi:type="dcterms:W3CDTF">2020-05-24T11:26:00Z</dcterms:modified>
</cp:coreProperties>
</file>